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BB6B6" w14:textId="124385A9" w:rsidR="00232EF2" w:rsidRPr="00232EF2" w:rsidRDefault="00232EF2" w:rsidP="00793EC3">
      <w:pPr>
        <w:spacing w:after="0" w:line="240" w:lineRule="auto"/>
        <w:ind w:right="720"/>
        <w:jc w:val="center"/>
        <w:rPr>
          <w:rFonts w:ascii="Arial" w:hAnsi="Arial" w:cs="Arial"/>
          <w:b/>
          <w:sz w:val="36"/>
          <w:szCs w:val="36"/>
        </w:rPr>
      </w:pPr>
      <w:r w:rsidRPr="00232EF2">
        <w:rPr>
          <w:rFonts w:ascii="Arial" w:hAnsi="Arial" w:cs="Arial"/>
          <w:noProof/>
          <w:sz w:val="36"/>
          <w:szCs w:val="36"/>
        </w:rPr>
        <w:drawing>
          <wp:anchor distT="0" distB="0" distL="114300" distR="114300" simplePos="0" relativeHeight="251659264" behindDoc="0" locked="0" layoutInCell="1" allowOverlap="1" wp14:anchorId="1FF0DE48" wp14:editId="2E69E35A">
            <wp:simplePos x="0" y="0"/>
            <wp:positionH relativeFrom="page">
              <wp:align>center</wp:align>
            </wp:positionH>
            <wp:positionV relativeFrom="page">
              <wp:posOffset>314325</wp:posOffset>
            </wp:positionV>
            <wp:extent cx="6400800" cy="905256"/>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905256"/>
                    </a:xfrm>
                    <a:prstGeom prst="rect">
                      <a:avLst/>
                    </a:prstGeom>
                    <a:noFill/>
                  </pic:spPr>
                </pic:pic>
              </a:graphicData>
            </a:graphic>
            <wp14:sizeRelH relativeFrom="margin">
              <wp14:pctWidth>0</wp14:pctWidth>
            </wp14:sizeRelH>
            <wp14:sizeRelV relativeFrom="margin">
              <wp14:pctHeight>0</wp14:pctHeight>
            </wp14:sizeRelV>
          </wp:anchor>
        </w:drawing>
      </w:r>
    </w:p>
    <w:p w14:paraId="436B5ED7" w14:textId="7F04BF50" w:rsidR="00232EF2" w:rsidRPr="00793EC3" w:rsidRDefault="00232EF2" w:rsidP="00793EC3">
      <w:pPr>
        <w:spacing w:after="0" w:line="240" w:lineRule="auto"/>
        <w:ind w:right="720"/>
        <w:jc w:val="center"/>
        <w:rPr>
          <w:rFonts w:ascii="Arial" w:hAnsi="Arial" w:cs="Arial"/>
          <w:b/>
          <w:color w:val="000000" w:themeColor="text1"/>
          <w:sz w:val="36"/>
          <w:szCs w:val="36"/>
        </w:rPr>
      </w:pPr>
      <w:r w:rsidRPr="00793EC3">
        <w:rPr>
          <w:rFonts w:ascii="Arial" w:hAnsi="Arial" w:cs="Arial"/>
          <w:b/>
          <w:color w:val="000000" w:themeColor="text1"/>
          <w:sz w:val="36"/>
          <w:szCs w:val="36"/>
        </w:rPr>
        <w:t>Guardianship Status</w:t>
      </w:r>
    </w:p>
    <w:p w14:paraId="29CCB222" w14:textId="77777777" w:rsidR="00232EF2" w:rsidRPr="00793EC3" w:rsidRDefault="00232EF2" w:rsidP="00793EC3">
      <w:pPr>
        <w:spacing w:after="0" w:line="240" w:lineRule="auto"/>
        <w:ind w:left="0" w:right="720" w:firstLine="0"/>
        <w:rPr>
          <w:rFonts w:ascii="Arial" w:hAnsi="Arial" w:cs="Arial"/>
          <w:color w:val="000000" w:themeColor="text1"/>
          <w:sz w:val="24"/>
          <w:highlight w:val="magenta"/>
        </w:rPr>
      </w:pPr>
    </w:p>
    <w:p w14:paraId="45A95460" w14:textId="082EDA82" w:rsidR="006345E5" w:rsidRPr="00793EC3" w:rsidRDefault="00232EF2" w:rsidP="00793EC3">
      <w:pPr>
        <w:spacing w:after="0" w:line="240" w:lineRule="auto"/>
        <w:ind w:left="0" w:right="720" w:firstLine="0"/>
        <w:rPr>
          <w:rFonts w:ascii="Arial" w:hAnsi="Arial" w:cs="Arial"/>
          <w:i/>
          <w:iCs/>
          <w:color w:val="000000" w:themeColor="text1"/>
          <w:sz w:val="24"/>
        </w:rPr>
      </w:pPr>
      <w:r w:rsidRPr="00793EC3">
        <w:rPr>
          <w:rFonts w:ascii="Arial" w:hAnsi="Arial" w:cs="Arial"/>
          <w:i/>
          <w:iCs/>
          <w:color w:val="000000" w:themeColor="text1"/>
          <w:sz w:val="24"/>
        </w:rPr>
        <w:t>This form is only to</w:t>
      </w:r>
      <w:r w:rsidR="006345E5" w:rsidRPr="00793EC3">
        <w:rPr>
          <w:rFonts w:ascii="Arial" w:hAnsi="Arial" w:cs="Arial"/>
          <w:i/>
          <w:iCs/>
          <w:color w:val="000000" w:themeColor="text1"/>
          <w:sz w:val="24"/>
        </w:rPr>
        <w:t xml:space="preserve"> be completed only if the applicant has a court-appointed guardian.</w:t>
      </w:r>
      <w:r w:rsidR="00793EC3" w:rsidRPr="00793EC3">
        <w:rPr>
          <w:rFonts w:ascii="Arial" w:hAnsi="Arial" w:cs="Arial"/>
          <w:i/>
          <w:iCs/>
          <w:color w:val="000000" w:themeColor="text1"/>
          <w:sz w:val="24"/>
        </w:rPr>
        <w:t xml:space="preserve"> </w:t>
      </w:r>
      <w:r w:rsidRPr="00793EC3">
        <w:rPr>
          <w:rFonts w:ascii="Arial" w:hAnsi="Arial" w:cs="Arial"/>
          <w:i/>
          <w:iCs/>
          <w:color w:val="000000" w:themeColor="text1"/>
          <w:sz w:val="24"/>
        </w:rPr>
        <w:t>The g</w:t>
      </w:r>
      <w:r w:rsidR="006345E5" w:rsidRPr="00793EC3">
        <w:rPr>
          <w:rFonts w:ascii="Arial" w:hAnsi="Arial" w:cs="Arial"/>
          <w:i/>
          <w:iCs/>
          <w:color w:val="000000" w:themeColor="text1"/>
          <w:sz w:val="24"/>
        </w:rPr>
        <w:t>uardian must complete this form.</w:t>
      </w:r>
    </w:p>
    <w:p w14:paraId="674DAEAC" w14:textId="7844044D" w:rsidR="003F6623" w:rsidRPr="00793EC3" w:rsidRDefault="003F6623" w:rsidP="00793EC3">
      <w:pPr>
        <w:spacing w:after="0" w:line="240" w:lineRule="auto"/>
        <w:ind w:left="0" w:right="720" w:firstLine="0"/>
        <w:rPr>
          <w:rFonts w:ascii="Arial" w:hAnsi="Arial" w:cs="Arial"/>
          <w:color w:val="000000" w:themeColor="text1"/>
          <w:sz w:val="24"/>
        </w:rPr>
      </w:pPr>
    </w:p>
    <w:p w14:paraId="2A32E29D" w14:textId="7E0CA175" w:rsidR="003F6623" w:rsidRPr="00793EC3" w:rsidRDefault="00713AB3" w:rsidP="00793EC3">
      <w:pPr>
        <w:spacing w:after="0" w:line="240" w:lineRule="auto"/>
        <w:ind w:left="-5" w:right="720"/>
        <w:rPr>
          <w:rFonts w:ascii="Arial" w:hAnsi="Arial" w:cs="Arial"/>
          <w:color w:val="000000" w:themeColor="text1"/>
          <w:sz w:val="24"/>
        </w:rPr>
      </w:pPr>
      <w:r w:rsidRPr="00793EC3">
        <w:rPr>
          <w:rFonts w:ascii="Arial" w:hAnsi="Arial" w:cs="Arial"/>
          <w:b/>
          <w:bCs/>
          <w:color w:val="000000" w:themeColor="text1"/>
          <w:sz w:val="24"/>
        </w:rPr>
        <w:t>Applicant’s Name:</w:t>
      </w:r>
      <w:r w:rsidRPr="00793EC3">
        <w:rPr>
          <w:rFonts w:ascii="Arial" w:hAnsi="Arial" w:cs="Arial"/>
          <w:color w:val="000000" w:themeColor="text1"/>
          <w:sz w:val="24"/>
        </w:rPr>
        <w:t xml:space="preserve"> </w:t>
      </w:r>
    </w:p>
    <w:p w14:paraId="608AD054" w14:textId="4F19ACBA" w:rsidR="00232EF2" w:rsidRDefault="00232EF2" w:rsidP="00793EC3">
      <w:pPr>
        <w:spacing w:after="0" w:line="240" w:lineRule="auto"/>
        <w:ind w:left="-5" w:right="720"/>
        <w:rPr>
          <w:rFonts w:ascii="Arial" w:hAnsi="Arial" w:cs="Arial"/>
          <w:color w:val="000000" w:themeColor="text1"/>
          <w:sz w:val="24"/>
        </w:rPr>
      </w:pPr>
    </w:p>
    <w:p w14:paraId="270437BC" w14:textId="77777777" w:rsidR="00793EC3" w:rsidRPr="00793EC3" w:rsidRDefault="00793EC3" w:rsidP="00793EC3">
      <w:pPr>
        <w:spacing w:after="0" w:line="240" w:lineRule="auto"/>
        <w:ind w:left="-5" w:right="720"/>
        <w:rPr>
          <w:rFonts w:ascii="Arial" w:hAnsi="Arial" w:cs="Arial"/>
          <w:color w:val="000000" w:themeColor="text1"/>
          <w:sz w:val="24"/>
        </w:rPr>
      </w:pPr>
    </w:p>
    <w:p w14:paraId="7D2C6A9D" w14:textId="6567F765" w:rsidR="003F6623" w:rsidRPr="00793EC3" w:rsidRDefault="00713AB3" w:rsidP="00793EC3">
      <w:pPr>
        <w:spacing w:after="0" w:line="240" w:lineRule="auto"/>
        <w:ind w:left="-5" w:right="720"/>
        <w:rPr>
          <w:rFonts w:ascii="Arial" w:hAnsi="Arial" w:cs="Arial"/>
          <w:color w:val="000000" w:themeColor="text1"/>
          <w:sz w:val="24"/>
        </w:rPr>
      </w:pPr>
      <w:r w:rsidRPr="00793EC3">
        <w:rPr>
          <w:rFonts w:ascii="Arial" w:hAnsi="Arial" w:cs="Arial"/>
          <w:b/>
          <w:bCs/>
          <w:color w:val="000000" w:themeColor="text1"/>
          <w:sz w:val="24"/>
        </w:rPr>
        <w:t xml:space="preserve">Applicant’s </w:t>
      </w:r>
      <w:r w:rsidR="00AE1F99" w:rsidRPr="00793EC3">
        <w:rPr>
          <w:rFonts w:ascii="Arial" w:hAnsi="Arial" w:cs="Arial"/>
          <w:b/>
          <w:bCs/>
          <w:color w:val="000000" w:themeColor="text1"/>
          <w:sz w:val="24"/>
        </w:rPr>
        <w:t>Date of Birth:</w:t>
      </w:r>
      <w:r w:rsidRPr="00793EC3">
        <w:rPr>
          <w:rFonts w:ascii="Arial" w:hAnsi="Arial" w:cs="Arial"/>
          <w:color w:val="000000" w:themeColor="text1"/>
          <w:sz w:val="24"/>
        </w:rPr>
        <w:t xml:space="preserve"> </w:t>
      </w:r>
    </w:p>
    <w:p w14:paraId="2C02F11D" w14:textId="67DAEACE" w:rsidR="003F6623" w:rsidRDefault="003F6623" w:rsidP="00793EC3">
      <w:pPr>
        <w:spacing w:after="0" w:line="240" w:lineRule="auto"/>
        <w:ind w:left="0" w:right="720" w:firstLine="0"/>
        <w:rPr>
          <w:rFonts w:ascii="Arial" w:hAnsi="Arial" w:cs="Arial"/>
          <w:color w:val="000000" w:themeColor="text1"/>
          <w:sz w:val="24"/>
        </w:rPr>
      </w:pPr>
    </w:p>
    <w:p w14:paraId="546ED3ED" w14:textId="77777777" w:rsidR="00793EC3" w:rsidRPr="00793EC3" w:rsidRDefault="00793EC3" w:rsidP="00793EC3">
      <w:pPr>
        <w:spacing w:after="0" w:line="240" w:lineRule="auto"/>
        <w:ind w:left="0" w:right="720" w:firstLine="0"/>
        <w:rPr>
          <w:rFonts w:ascii="Arial" w:hAnsi="Arial" w:cs="Arial"/>
          <w:color w:val="000000" w:themeColor="text1"/>
          <w:sz w:val="24"/>
        </w:rPr>
      </w:pPr>
    </w:p>
    <w:p w14:paraId="116B14FB" w14:textId="76DB8B81" w:rsidR="003F6623" w:rsidRPr="00793EC3" w:rsidRDefault="00793EC3" w:rsidP="00793EC3">
      <w:pPr>
        <w:spacing w:after="0" w:line="240" w:lineRule="auto"/>
        <w:ind w:left="-5" w:right="720"/>
        <w:rPr>
          <w:rFonts w:ascii="Arial" w:hAnsi="Arial" w:cs="Arial"/>
          <w:color w:val="000000" w:themeColor="text1"/>
          <w:sz w:val="24"/>
        </w:rPr>
      </w:pPr>
      <w:r w:rsidRPr="00793EC3">
        <w:rPr>
          <w:rFonts w:ascii="Arial" w:hAnsi="Arial" w:cs="Arial"/>
          <w:b/>
          <w:bCs/>
          <w:color w:val="000000" w:themeColor="text1"/>
          <w:sz w:val="24"/>
        </w:rPr>
        <w:t>G</w:t>
      </w:r>
      <w:r w:rsidR="00713AB3" w:rsidRPr="00793EC3">
        <w:rPr>
          <w:rFonts w:ascii="Arial" w:hAnsi="Arial" w:cs="Arial"/>
          <w:b/>
          <w:bCs/>
          <w:color w:val="000000" w:themeColor="text1"/>
          <w:sz w:val="24"/>
        </w:rPr>
        <w:t>uardian</w:t>
      </w:r>
      <w:r w:rsidRPr="00793EC3">
        <w:rPr>
          <w:rFonts w:ascii="Arial" w:hAnsi="Arial" w:cs="Arial"/>
          <w:b/>
          <w:bCs/>
          <w:color w:val="000000" w:themeColor="text1"/>
          <w:sz w:val="24"/>
        </w:rPr>
        <w:t>’</w:t>
      </w:r>
      <w:r w:rsidR="00713AB3" w:rsidRPr="00793EC3">
        <w:rPr>
          <w:rFonts w:ascii="Arial" w:hAnsi="Arial" w:cs="Arial"/>
          <w:b/>
          <w:bCs/>
          <w:color w:val="000000" w:themeColor="text1"/>
          <w:sz w:val="24"/>
        </w:rPr>
        <w:t>s</w:t>
      </w:r>
      <w:r w:rsidRPr="00793EC3">
        <w:rPr>
          <w:rFonts w:ascii="Arial" w:hAnsi="Arial" w:cs="Arial"/>
          <w:b/>
          <w:bCs/>
          <w:color w:val="000000" w:themeColor="text1"/>
          <w:sz w:val="24"/>
        </w:rPr>
        <w:t>/guardians’</w:t>
      </w:r>
      <w:r w:rsidR="00713AB3" w:rsidRPr="00793EC3">
        <w:rPr>
          <w:rFonts w:ascii="Arial" w:hAnsi="Arial" w:cs="Arial"/>
          <w:b/>
          <w:bCs/>
          <w:color w:val="000000" w:themeColor="text1"/>
          <w:sz w:val="24"/>
        </w:rPr>
        <w:t xml:space="preserve"> full name(s):</w:t>
      </w:r>
      <w:r w:rsidRPr="00793EC3">
        <w:rPr>
          <w:rFonts w:ascii="Arial" w:hAnsi="Arial" w:cs="Arial"/>
          <w:color w:val="000000" w:themeColor="text1"/>
          <w:sz w:val="24"/>
        </w:rPr>
        <w:t xml:space="preserve"> </w:t>
      </w:r>
    </w:p>
    <w:p w14:paraId="541088AB" w14:textId="3AC504F0" w:rsidR="003F6623" w:rsidRDefault="003F6623" w:rsidP="00793EC3">
      <w:pPr>
        <w:spacing w:after="0" w:line="240" w:lineRule="auto"/>
        <w:ind w:left="0" w:right="720" w:firstLine="0"/>
        <w:rPr>
          <w:rFonts w:ascii="Arial" w:hAnsi="Arial" w:cs="Arial"/>
          <w:color w:val="000000" w:themeColor="text1"/>
          <w:sz w:val="24"/>
        </w:rPr>
      </w:pPr>
    </w:p>
    <w:p w14:paraId="335B3CDC" w14:textId="77777777" w:rsidR="00793EC3" w:rsidRDefault="00793EC3" w:rsidP="00793EC3">
      <w:pPr>
        <w:spacing w:after="0" w:line="240" w:lineRule="auto"/>
        <w:ind w:left="0" w:right="720" w:firstLine="0"/>
        <w:rPr>
          <w:rFonts w:ascii="Arial" w:hAnsi="Arial" w:cs="Arial"/>
          <w:color w:val="000000" w:themeColor="text1"/>
          <w:sz w:val="24"/>
        </w:rPr>
      </w:pPr>
    </w:p>
    <w:p w14:paraId="6F7C4956" w14:textId="27B43D3A" w:rsidR="00793EC3" w:rsidRDefault="00793EC3" w:rsidP="00793EC3">
      <w:pPr>
        <w:spacing w:after="0" w:line="240" w:lineRule="auto"/>
        <w:ind w:left="0" w:right="720" w:firstLine="0"/>
        <w:rPr>
          <w:rFonts w:ascii="Arial" w:hAnsi="Arial" w:cs="Arial"/>
          <w:color w:val="000000" w:themeColor="text1"/>
          <w:sz w:val="24"/>
        </w:rPr>
      </w:pPr>
      <w:r w:rsidRPr="00793EC3">
        <w:rPr>
          <w:rFonts w:ascii="Arial" w:hAnsi="Arial" w:cs="Arial"/>
          <w:b/>
          <w:bCs/>
          <w:color w:val="000000" w:themeColor="text1"/>
          <w:sz w:val="24"/>
        </w:rPr>
        <w:t>Relation of guardian to applicant:</w:t>
      </w:r>
      <w:r w:rsidRPr="00793EC3">
        <w:rPr>
          <w:rFonts w:ascii="Arial" w:hAnsi="Arial" w:cs="Arial"/>
          <w:color w:val="000000" w:themeColor="text1"/>
          <w:sz w:val="24"/>
        </w:rPr>
        <w:t xml:space="preserve"> </w:t>
      </w:r>
    </w:p>
    <w:p w14:paraId="489DB40F" w14:textId="4E3A9D50" w:rsidR="00793EC3" w:rsidRDefault="00793EC3" w:rsidP="00793EC3">
      <w:pPr>
        <w:spacing w:after="0" w:line="240" w:lineRule="auto"/>
        <w:ind w:left="0" w:right="720" w:firstLine="0"/>
        <w:rPr>
          <w:rFonts w:ascii="Arial" w:hAnsi="Arial" w:cs="Arial"/>
          <w:color w:val="000000" w:themeColor="text1"/>
          <w:sz w:val="24"/>
        </w:rPr>
      </w:pPr>
    </w:p>
    <w:p w14:paraId="39B1D44A" w14:textId="77777777" w:rsidR="00793EC3" w:rsidRPr="00793EC3" w:rsidRDefault="00793EC3" w:rsidP="00793EC3">
      <w:pPr>
        <w:spacing w:after="0" w:line="240" w:lineRule="auto"/>
        <w:ind w:left="0" w:right="720" w:firstLine="0"/>
        <w:rPr>
          <w:rFonts w:ascii="Arial" w:hAnsi="Arial" w:cs="Arial"/>
          <w:color w:val="000000" w:themeColor="text1"/>
          <w:sz w:val="24"/>
        </w:rPr>
      </w:pPr>
    </w:p>
    <w:p w14:paraId="2C1E7722" w14:textId="084C4E13" w:rsidR="003F6623" w:rsidRPr="00793EC3" w:rsidRDefault="00793EC3" w:rsidP="00793EC3">
      <w:pPr>
        <w:spacing w:after="0" w:line="240" w:lineRule="auto"/>
        <w:ind w:left="-5" w:right="720"/>
        <w:rPr>
          <w:rFonts w:ascii="Arial" w:hAnsi="Arial" w:cs="Arial"/>
          <w:color w:val="000000" w:themeColor="text1"/>
          <w:sz w:val="24"/>
        </w:rPr>
      </w:pPr>
      <w:r w:rsidRPr="00793EC3">
        <w:rPr>
          <w:rFonts w:ascii="Arial" w:hAnsi="Arial" w:cs="Arial"/>
          <w:b/>
          <w:bCs/>
          <w:color w:val="000000" w:themeColor="text1"/>
          <w:sz w:val="24"/>
        </w:rPr>
        <w:t>T</w:t>
      </w:r>
      <w:r w:rsidR="00713AB3" w:rsidRPr="00793EC3">
        <w:rPr>
          <w:rFonts w:ascii="Arial" w:hAnsi="Arial" w:cs="Arial"/>
          <w:b/>
          <w:bCs/>
          <w:color w:val="000000" w:themeColor="text1"/>
          <w:sz w:val="24"/>
        </w:rPr>
        <w:t xml:space="preserve">ype of </w:t>
      </w:r>
      <w:r w:rsidRPr="00793EC3">
        <w:rPr>
          <w:rFonts w:ascii="Arial" w:hAnsi="Arial" w:cs="Arial"/>
          <w:b/>
          <w:bCs/>
          <w:color w:val="000000" w:themeColor="text1"/>
          <w:sz w:val="24"/>
        </w:rPr>
        <w:t xml:space="preserve">court-appointed </w:t>
      </w:r>
      <w:r w:rsidR="00713AB3" w:rsidRPr="00793EC3">
        <w:rPr>
          <w:rFonts w:ascii="Arial" w:hAnsi="Arial" w:cs="Arial"/>
          <w:b/>
          <w:bCs/>
          <w:color w:val="000000" w:themeColor="text1"/>
          <w:sz w:val="24"/>
        </w:rPr>
        <w:t>guardianship:</w:t>
      </w:r>
      <w:r w:rsidR="00713AB3" w:rsidRPr="00793EC3">
        <w:rPr>
          <w:rFonts w:ascii="Arial" w:hAnsi="Arial" w:cs="Arial"/>
          <w:color w:val="000000" w:themeColor="text1"/>
          <w:sz w:val="24"/>
        </w:rPr>
        <w:t xml:space="preserve"> </w:t>
      </w:r>
    </w:p>
    <w:p w14:paraId="4B8103F8" w14:textId="565A1994" w:rsidR="00793EC3" w:rsidRPr="00793EC3" w:rsidRDefault="00793EC3" w:rsidP="00793EC3">
      <w:pPr>
        <w:spacing w:after="0" w:line="240" w:lineRule="auto"/>
        <w:ind w:left="-5" w:right="720"/>
        <w:rPr>
          <w:rFonts w:ascii="Arial" w:hAnsi="Arial" w:cs="Arial"/>
          <w:i/>
          <w:iCs/>
          <w:color w:val="000000" w:themeColor="text1"/>
          <w:sz w:val="24"/>
          <w:highlight w:val="yellow"/>
        </w:rPr>
      </w:pPr>
      <w:r w:rsidRPr="00793EC3">
        <w:rPr>
          <w:rFonts w:ascii="Arial" w:hAnsi="Arial" w:cs="Arial"/>
          <w:i/>
          <w:iCs/>
          <w:color w:val="000000" w:themeColor="text1"/>
          <w:sz w:val="24"/>
        </w:rPr>
        <w:t xml:space="preserve">Please </w:t>
      </w:r>
      <w:r>
        <w:rPr>
          <w:rFonts w:ascii="Arial" w:hAnsi="Arial" w:cs="Arial"/>
          <w:i/>
          <w:iCs/>
          <w:color w:val="000000" w:themeColor="text1"/>
          <w:sz w:val="24"/>
        </w:rPr>
        <w:t>attach</w:t>
      </w:r>
      <w:r w:rsidRPr="00793EC3">
        <w:rPr>
          <w:rFonts w:ascii="Arial" w:hAnsi="Arial" w:cs="Arial"/>
          <w:i/>
          <w:iCs/>
          <w:color w:val="000000" w:themeColor="text1"/>
          <w:sz w:val="24"/>
        </w:rPr>
        <w:t xml:space="preserve"> supporting documentation/paperwork for the above.</w:t>
      </w:r>
    </w:p>
    <w:p w14:paraId="4A88AB67" w14:textId="2CD759EE" w:rsidR="003F6623" w:rsidRPr="00793EC3" w:rsidRDefault="003F6623" w:rsidP="00793EC3">
      <w:pPr>
        <w:spacing w:after="0" w:line="240" w:lineRule="auto"/>
        <w:ind w:left="0" w:right="720" w:firstLine="0"/>
        <w:rPr>
          <w:rFonts w:ascii="Arial" w:hAnsi="Arial" w:cs="Arial"/>
          <w:color w:val="000000" w:themeColor="text1"/>
          <w:sz w:val="24"/>
        </w:rPr>
      </w:pPr>
    </w:p>
    <w:p w14:paraId="78246050" w14:textId="2F8217CA" w:rsidR="003F6623" w:rsidRPr="00793EC3" w:rsidRDefault="003F6623" w:rsidP="00793EC3">
      <w:pPr>
        <w:spacing w:after="0" w:line="240" w:lineRule="auto"/>
        <w:ind w:left="0" w:right="720" w:firstLine="0"/>
        <w:rPr>
          <w:rFonts w:ascii="Arial" w:hAnsi="Arial" w:cs="Arial"/>
          <w:color w:val="000000" w:themeColor="text1"/>
          <w:sz w:val="24"/>
        </w:rPr>
      </w:pPr>
    </w:p>
    <w:p w14:paraId="268FCB5C" w14:textId="0FC68CF1" w:rsidR="003F6623" w:rsidRPr="00793EC3" w:rsidRDefault="00793EC3" w:rsidP="00793EC3">
      <w:pPr>
        <w:spacing w:after="0" w:line="240" w:lineRule="auto"/>
        <w:ind w:left="-5" w:right="720"/>
        <w:rPr>
          <w:rFonts w:ascii="Arial" w:hAnsi="Arial" w:cs="Arial"/>
          <w:color w:val="000000" w:themeColor="text1"/>
          <w:sz w:val="24"/>
        </w:rPr>
      </w:pPr>
      <w:r w:rsidRPr="00793EC3">
        <w:rPr>
          <w:rFonts w:ascii="Arial" w:hAnsi="Arial" w:cs="Arial"/>
          <w:b/>
          <w:bCs/>
          <w:color w:val="000000" w:themeColor="text1"/>
          <w:sz w:val="24"/>
        </w:rPr>
        <w:t xml:space="preserve">Additional </w:t>
      </w:r>
      <w:r w:rsidR="00713AB3" w:rsidRPr="00793EC3">
        <w:rPr>
          <w:rFonts w:ascii="Arial" w:hAnsi="Arial" w:cs="Arial"/>
          <w:b/>
          <w:bCs/>
          <w:color w:val="000000" w:themeColor="text1"/>
          <w:sz w:val="24"/>
        </w:rPr>
        <w:t>Comments:</w:t>
      </w:r>
      <w:r w:rsidR="00713AB3" w:rsidRPr="00793EC3">
        <w:rPr>
          <w:rFonts w:ascii="Arial" w:hAnsi="Arial" w:cs="Arial"/>
          <w:color w:val="000000" w:themeColor="text1"/>
          <w:sz w:val="24"/>
        </w:rPr>
        <w:t xml:space="preserve"> </w:t>
      </w:r>
    </w:p>
    <w:p w14:paraId="54EB6FA8" w14:textId="77777777" w:rsidR="008D2A2E" w:rsidRPr="008D2A2E" w:rsidRDefault="008D2A2E" w:rsidP="00793EC3">
      <w:pPr>
        <w:spacing w:after="0" w:line="240" w:lineRule="auto"/>
        <w:ind w:left="0" w:right="720" w:firstLine="0"/>
        <w:rPr>
          <w:rFonts w:ascii="Arial" w:hAnsi="Arial" w:cs="Arial"/>
          <w:color w:val="212121"/>
          <w:sz w:val="24"/>
          <w:shd w:val="clear" w:color="auto" w:fill="FFFFFF"/>
        </w:rPr>
      </w:pPr>
    </w:p>
    <w:p w14:paraId="6D013DD8" w14:textId="33D080BA" w:rsidR="008D2A2E" w:rsidRPr="008D2A2E" w:rsidRDefault="008D2A2E" w:rsidP="00793EC3">
      <w:pPr>
        <w:spacing w:after="0" w:line="240" w:lineRule="auto"/>
        <w:ind w:left="0" w:right="720" w:firstLine="0"/>
        <w:rPr>
          <w:rFonts w:ascii="Arial" w:hAnsi="Arial" w:cs="Arial"/>
          <w:color w:val="212121"/>
          <w:sz w:val="24"/>
          <w:shd w:val="clear" w:color="auto" w:fill="FFFFFF"/>
        </w:rPr>
      </w:pPr>
    </w:p>
    <w:p w14:paraId="60E728EC" w14:textId="1F19DF45" w:rsidR="008D2A2E" w:rsidRDefault="008D2A2E" w:rsidP="00793EC3">
      <w:pPr>
        <w:spacing w:after="0" w:line="240" w:lineRule="auto"/>
        <w:ind w:left="0" w:right="720" w:firstLine="0"/>
        <w:rPr>
          <w:rFonts w:ascii="Arial" w:hAnsi="Arial" w:cs="Arial"/>
          <w:color w:val="212121"/>
          <w:sz w:val="24"/>
          <w:shd w:val="clear" w:color="auto" w:fill="FFFFFF"/>
        </w:rPr>
      </w:pPr>
    </w:p>
    <w:p w14:paraId="3E97255F" w14:textId="4781760B" w:rsidR="008D2A2E" w:rsidRDefault="008D2A2E" w:rsidP="00793EC3">
      <w:pPr>
        <w:spacing w:after="0" w:line="240" w:lineRule="auto"/>
        <w:ind w:left="0" w:right="720" w:firstLine="0"/>
        <w:rPr>
          <w:rFonts w:ascii="Arial" w:hAnsi="Arial" w:cs="Arial"/>
          <w:color w:val="212121"/>
          <w:sz w:val="24"/>
          <w:shd w:val="clear" w:color="auto" w:fill="FFFFFF"/>
        </w:rPr>
      </w:pPr>
    </w:p>
    <w:p w14:paraId="4C9A573E" w14:textId="5811B7CB" w:rsidR="008D2A2E" w:rsidRDefault="008D2A2E" w:rsidP="00793EC3">
      <w:pPr>
        <w:spacing w:after="0" w:line="240" w:lineRule="auto"/>
        <w:ind w:left="0" w:right="720" w:firstLine="0"/>
        <w:rPr>
          <w:rFonts w:ascii="Arial" w:hAnsi="Arial" w:cs="Arial"/>
          <w:color w:val="212121"/>
          <w:sz w:val="24"/>
          <w:shd w:val="clear" w:color="auto" w:fill="FFFFFF"/>
        </w:rPr>
      </w:pPr>
    </w:p>
    <w:p w14:paraId="3AC4D185" w14:textId="2BA6AEF0" w:rsidR="008D2A2E" w:rsidRDefault="008D2A2E" w:rsidP="00793EC3">
      <w:pPr>
        <w:spacing w:after="0" w:line="240" w:lineRule="auto"/>
        <w:ind w:left="0" w:right="720" w:firstLine="0"/>
        <w:rPr>
          <w:rFonts w:ascii="Arial" w:hAnsi="Arial" w:cs="Arial"/>
          <w:color w:val="212121"/>
          <w:sz w:val="24"/>
          <w:shd w:val="clear" w:color="auto" w:fill="FFFFFF"/>
        </w:rPr>
      </w:pPr>
    </w:p>
    <w:p w14:paraId="3491FBF0" w14:textId="5F7AFC5A" w:rsidR="008D2A2E" w:rsidRDefault="008D2A2E" w:rsidP="00793EC3">
      <w:pPr>
        <w:spacing w:after="0" w:line="240" w:lineRule="auto"/>
        <w:ind w:left="0" w:right="720" w:firstLine="0"/>
        <w:rPr>
          <w:rFonts w:ascii="Arial" w:hAnsi="Arial" w:cs="Arial"/>
          <w:color w:val="212121"/>
          <w:sz w:val="24"/>
          <w:shd w:val="clear" w:color="auto" w:fill="FFFFFF"/>
        </w:rPr>
      </w:pPr>
    </w:p>
    <w:p w14:paraId="0C30048E" w14:textId="292B78BB" w:rsidR="008D2A2E" w:rsidRDefault="008D2A2E" w:rsidP="00793EC3">
      <w:pPr>
        <w:spacing w:after="0" w:line="240" w:lineRule="auto"/>
        <w:ind w:left="0" w:right="720" w:firstLine="0"/>
        <w:rPr>
          <w:rFonts w:ascii="Arial" w:hAnsi="Arial" w:cs="Arial"/>
          <w:color w:val="212121"/>
          <w:sz w:val="24"/>
          <w:shd w:val="clear" w:color="auto" w:fill="FFFFFF"/>
        </w:rPr>
      </w:pPr>
    </w:p>
    <w:p w14:paraId="03C359CE" w14:textId="7858EC54" w:rsidR="008D2A2E" w:rsidRDefault="008D2A2E" w:rsidP="00793EC3">
      <w:pPr>
        <w:spacing w:after="0" w:line="240" w:lineRule="auto"/>
        <w:ind w:left="0" w:right="720" w:firstLine="0"/>
        <w:rPr>
          <w:rFonts w:ascii="Arial" w:hAnsi="Arial" w:cs="Arial"/>
          <w:color w:val="212121"/>
          <w:sz w:val="24"/>
          <w:shd w:val="clear" w:color="auto" w:fill="FFFFFF"/>
        </w:rPr>
      </w:pPr>
    </w:p>
    <w:p w14:paraId="066F5113" w14:textId="7785F16F" w:rsidR="008D2A2E" w:rsidRDefault="008D2A2E" w:rsidP="00793EC3">
      <w:pPr>
        <w:spacing w:after="0" w:line="240" w:lineRule="auto"/>
        <w:ind w:left="0" w:right="720" w:firstLine="0"/>
        <w:rPr>
          <w:rFonts w:ascii="Arial" w:hAnsi="Arial" w:cs="Arial"/>
          <w:color w:val="212121"/>
          <w:sz w:val="24"/>
          <w:shd w:val="clear" w:color="auto" w:fill="FFFFFF"/>
        </w:rPr>
      </w:pPr>
    </w:p>
    <w:p w14:paraId="688C1D9E" w14:textId="62591E9F" w:rsidR="008D2A2E" w:rsidRDefault="008D2A2E" w:rsidP="00793EC3">
      <w:pPr>
        <w:spacing w:after="0" w:line="240" w:lineRule="auto"/>
        <w:ind w:left="0" w:right="720" w:firstLine="0"/>
        <w:rPr>
          <w:rFonts w:ascii="Arial" w:hAnsi="Arial" w:cs="Arial"/>
          <w:color w:val="212121"/>
          <w:sz w:val="24"/>
          <w:shd w:val="clear" w:color="auto" w:fill="FFFFFF"/>
        </w:rPr>
      </w:pPr>
    </w:p>
    <w:p w14:paraId="0FF8AD01" w14:textId="5211C0C6" w:rsidR="008D2A2E" w:rsidRDefault="008D2A2E" w:rsidP="00793EC3">
      <w:pPr>
        <w:spacing w:after="0" w:line="240" w:lineRule="auto"/>
        <w:ind w:left="0" w:right="720" w:firstLine="0"/>
        <w:rPr>
          <w:rFonts w:ascii="Arial" w:hAnsi="Arial" w:cs="Arial"/>
          <w:color w:val="212121"/>
          <w:sz w:val="24"/>
          <w:shd w:val="clear" w:color="auto" w:fill="FFFFFF"/>
        </w:rPr>
      </w:pPr>
    </w:p>
    <w:p w14:paraId="0E1D5BBA" w14:textId="1754A259" w:rsidR="008D2A2E" w:rsidRDefault="008D2A2E" w:rsidP="00793EC3">
      <w:pPr>
        <w:spacing w:after="0" w:line="240" w:lineRule="auto"/>
        <w:ind w:left="0" w:right="720" w:firstLine="0"/>
        <w:rPr>
          <w:rFonts w:ascii="Arial" w:hAnsi="Arial" w:cs="Arial"/>
          <w:color w:val="212121"/>
          <w:sz w:val="24"/>
          <w:shd w:val="clear" w:color="auto" w:fill="FFFFFF"/>
        </w:rPr>
      </w:pPr>
    </w:p>
    <w:p w14:paraId="24E4F784" w14:textId="7EF84BDB" w:rsidR="008D2A2E" w:rsidRDefault="008D2A2E" w:rsidP="00793EC3">
      <w:pPr>
        <w:spacing w:after="0" w:line="240" w:lineRule="auto"/>
        <w:ind w:left="0" w:right="720" w:firstLine="0"/>
        <w:rPr>
          <w:rFonts w:ascii="Arial" w:hAnsi="Arial" w:cs="Arial"/>
          <w:color w:val="212121"/>
          <w:sz w:val="24"/>
          <w:shd w:val="clear" w:color="auto" w:fill="FFFFFF"/>
        </w:rPr>
      </w:pPr>
    </w:p>
    <w:p w14:paraId="168306A6" w14:textId="3BA2CBF9" w:rsidR="008D2A2E" w:rsidRDefault="008D2A2E" w:rsidP="00793EC3">
      <w:pPr>
        <w:spacing w:after="0" w:line="240" w:lineRule="auto"/>
        <w:ind w:left="0" w:right="720" w:firstLine="0"/>
        <w:rPr>
          <w:rFonts w:ascii="Arial" w:hAnsi="Arial" w:cs="Arial"/>
          <w:color w:val="212121"/>
          <w:sz w:val="24"/>
          <w:shd w:val="clear" w:color="auto" w:fill="FFFFFF"/>
        </w:rPr>
      </w:pPr>
    </w:p>
    <w:p w14:paraId="6F77D5BD" w14:textId="634F9C09" w:rsidR="008D2A2E" w:rsidRDefault="008D2A2E" w:rsidP="00793EC3">
      <w:pPr>
        <w:spacing w:after="0" w:line="240" w:lineRule="auto"/>
        <w:ind w:left="0" w:right="720" w:firstLine="0"/>
        <w:rPr>
          <w:rFonts w:ascii="Arial" w:hAnsi="Arial" w:cs="Arial"/>
          <w:color w:val="212121"/>
          <w:sz w:val="24"/>
          <w:shd w:val="clear" w:color="auto" w:fill="FFFFFF"/>
        </w:rPr>
      </w:pPr>
    </w:p>
    <w:p w14:paraId="0021E029" w14:textId="2EA14509" w:rsidR="008D2A2E" w:rsidRDefault="008D2A2E" w:rsidP="00793EC3">
      <w:pPr>
        <w:spacing w:after="0" w:line="240" w:lineRule="auto"/>
        <w:ind w:left="0" w:right="720" w:firstLine="0"/>
        <w:rPr>
          <w:rFonts w:ascii="Arial" w:hAnsi="Arial" w:cs="Arial"/>
          <w:color w:val="212121"/>
          <w:sz w:val="24"/>
          <w:shd w:val="clear" w:color="auto" w:fill="FFFFFF"/>
        </w:rPr>
      </w:pPr>
    </w:p>
    <w:p w14:paraId="7BE23053" w14:textId="2F64E860" w:rsidR="008D2A2E" w:rsidRDefault="008D2A2E" w:rsidP="00793EC3">
      <w:pPr>
        <w:spacing w:after="0" w:line="240" w:lineRule="auto"/>
        <w:ind w:left="0" w:right="720" w:firstLine="0"/>
        <w:rPr>
          <w:rFonts w:ascii="Arial" w:hAnsi="Arial" w:cs="Arial"/>
          <w:color w:val="212121"/>
          <w:sz w:val="24"/>
          <w:shd w:val="clear" w:color="auto" w:fill="FFFFFF"/>
        </w:rPr>
      </w:pPr>
    </w:p>
    <w:p w14:paraId="4D33670B" w14:textId="4804E55D" w:rsidR="008D2A2E" w:rsidRDefault="008D2A2E" w:rsidP="00793EC3">
      <w:pPr>
        <w:spacing w:after="0" w:line="240" w:lineRule="auto"/>
        <w:ind w:left="0" w:right="720" w:firstLine="0"/>
        <w:rPr>
          <w:rFonts w:ascii="Arial" w:hAnsi="Arial" w:cs="Arial"/>
          <w:color w:val="212121"/>
          <w:sz w:val="24"/>
          <w:shd w:val="clear" w:color="auto" w:fill="FFFFFF"/>
        </w:rPr>
      </w:pPr>
    </w:p>
    <w:p w14:paraId="13A37BDB" w14:textId="77777777" w:rsidR="008D2A2E" w:rsidRPr="008D2A2E" w:rsidRDefault="008D2A2E" w:rsidP="00793EC3">
      <w:pPr>
        <w:spacing w:after="0" w:line="240" w:lineRule="auto"/>
        <w:ind w:left="0" w:right="720" w:firstLine="0"/>
        <w:rPr>
          <w:rFonts w:ascii="Arial" w:hAnsi="Arial" w:cs="Arial"/>
          <w:color w:val="212121"/>
          <w:sz w:val="24"/>
          <w:shd w:val="clear" w:color="auto" w:fill="FFFFFF"/>
        </w:rPr>
      </w:pPr>
    </w:p>
    <w:p w14:paraId="75794A48" w14:textId="672762AC" w:rsidR="003F6623" w:rsidRPr="00793EC3" w:rsidRDefault="008D2A2E" w:rsidP="00793EC3">
      <w:pPr>
        <w:spacing w:after="0" w:line="240" w:lineRule="auto"/>
        <w:ind w:left="0" w:right="720" w:firstLine="0"/>
        <w:rPr>
          <w:rFonts w:ascii="Arial" w:hAnsi="Arial" w:cs="Arial"/>
          <w:color w:val="000000" w:themeColor="text1"/>
          <w:sz w:val="24"/>
        </w:rPr>
      </w:pPr>
      <w:r w:rsidRPr="005665F1">
        <w:rPr>
          <w:rFonts w:ascii="Arial" w:hAnsi="Arial" w:cs="Arial"/>
          <w:i/>
          <w:iCs/>
          <w:color w:val="212121"/>
          <w:sz w:val="20"/>
          <w:szCs w:val="20"/>
          <w:shd w:val="clear" w:color="auto" w:fill="FFFFFF"/>
        </w:rPr>
        <w:t>Georgian Court University does not discriminate in its recruitment and admission of students, regardless of gender, race, creed, color, religion, age, national and ethnic origin, sexual orientation, disability, or veteran status.</w:t>
      </w:r>
    </w:p>
    <w:sectPr w:rsidR="003F6623" w:rsidRPr="00793EC3" w:rsidSect="00232EF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23"/>
    <w:rsid w:val="00232EF2"/>
    <w:rsid w:val="003B1061"/>
    <w:rsid w:val="003B3C37"/>
    <w:rsid w:val="003F6623"/>
    <w:rsid w:val="006345E5"/>
    <w:rsid w:val="00713AB3"/>
    <w:rsid w:val="00745D61"/>
    <w:rsid w:val="00793EC3"/>
    <w:rsid w:val="0081515E"/>
    <w:rsid w:val="008D2A2E"/>
    <w:rsid w:val="00AE1F99"/>
    <w:rsid w:val="00B0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D593"/>
  <w15:docId w15:val="{7F2CD385-4030-0947-A1E7-B03F5DA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9" w:lineRule="auto"/>
      <w:ind w:left="10" w:hanging="10"/>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cp:lastModifiedBy>Tara Strickland</cp:lastModifiedBy>
  <cp:revision>2</cp:revision>
  <dcterms:created xsi:type="dcterms:W3CDTF">2021-02-11T15:40:00Z</dcterms:created>
  <dcterms:modified xsi:type="dcterms:W3CDTF">2021-02-11T15:40:00Z</dcterms:modified>
</cp:coreProperties>
</file>